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92" w:rsidRPr="006C2915" w:rsidRDefault="00332A92" w:rsidP="00332A92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29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Государственное учреждение Ярославской области для детей </w:t>
      </w:r>
      <w:proofErr w:type="gramStart"/>
      <w:r w:rsidRPr="006C2915">
        <w:rPr>
          <w:rFonts w:ascii="Times New Roman" w:hAnsi="Times New Roman" w:cs="Times New Roman"/>
          <w:b/>
          <w:sz w:val="28"/>
          <w:szCs w:val="28"/>
          <w:lang w:eastAsia="ru-RU"/>
        </w:rPr>
        <w:t>–с</w:t>
      </w:r>
      <w:proofErr w:type="gramEnd"/>
      <w:r w:rsidRPr="006C2915">
        <w:rPr>
          <w:rFonts w:ascii="Times New Roman" w:hAnsi="Times New Roman" w:cs="Times New Roman"/>
          <w:b/>
          <w:sz w:val="28"/>
          <w:szCs w:val="28"/>
          <w:lang w:eastAsia="ru-RU"/>
        </w:rPr>
        <w:t>ирот и детей, оставшихся без попечения родителей Климатинский детский дом</w:t>
      </w:r>
    </w:p>
    <w:p w:rsidR="00332A92" w:rsidRPr="006C2915" w:rsidRDefault="00332A92" w:rsidP="00332A92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32A92" w:rsidRDefault="00332A92" w:rsidP="00332A92">
      <w:pPr>
        <w:pStyle w:val="a8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32A92" w:rsidRDefault="00332A92" w:rsidP="00332A92">
      <w:pPr>
        <w:pStyle w:val="a8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32A92" w:rsidRDefault="00332A92" w:rsidP="00332A92">
      <w:pPr>
        <w:pStyle w:val="a8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32A92" w:rsidRDefault="00332A92" w:rsidP="00332A92">
      <w:pPr>
        <w:pStyle w:val="a8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32A92" w:rsidRDefault="00332A92" w:rsidP="00332A92">
      <w:pPr>
        <w:pStyle w:val="a8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44BFE" w:rsidRPr="00744BFE" w:rsidRDefault="00744BFE" w:rsidP="00744B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4BFE">
        <w:rPr>
          <w:rFonts w:ascii="Times New Roman" w:hAnsi="Times New Roman" w:cs="Times New Roman"/>
          <w:b/>
          <w:sz w:val="36"/>
          <w:szCs w:val="36"/>
        </w:rPr>
        <w:t>Профилактическое мероприятие,</w:t>
      </w:r>
    </w:p>
    <w:p w:rsidR="00744BFE" w:rsidRDefault="00744BFE" w:rsidP="00744B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4BFE">
        <w:rPr>
          <w:rFonts w:ascii="Times New Roman" w:hAnsi="Times New Roman" w:cs="Times New Roman"/>
          <w:b/>
          <w:sz w:val="36"/>
          <w:szCs w:val="36"/>
        </w:rPr>
        <w:t xml:space="preserve">в  рамках проведения </w:t>
      </w:r>
    </w:p>
    <w:p w:rsidR="00744BFE" w:rsidRPr="00744BFE" w:rsidRDefault="00744BFE" w:rsidP="00744B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4BFE">
        <w:rPr>
          <w:rFonts w:ascii="Times New Roman" w:hAnsi="Times New Roman" w:cs="Times New Roman"/>
          <w:b/>
          <w:sz w:val="36"/>
          <w:szCs w:val="36"/>
        </w:rPr>
        <w:t xml:space="preserve">«Недели по профилактике самовольных уходов», </w:t>
      </w:r>
    </w:p>
    <w:p w:rsidR="00744BFE" w:rsidRPr="00744BFE" w:rsidRDefault="00744BFE" w:rsidP="00744B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744BFE">
        <w:rPr>
          <w:rFonts w:ascii="Times New Roman" w:hAnsi="Times New Roman" w:cs="Times New Roman"/>
          <w:b/>
          <w:sz w:val="36"/>
          <w:szCs w:val="36"/>
        </w:rPr>
        <w:t>направленное</w:t>
      </w:r>
      <w:proofErr w:type="gramEnd"/>
      <w:r w:rsidRPr="00744BFE">
        <w:rPr>
          <w:rFonts w:ascii="Times New Roman" w:hAnsi="Times New Roman" w:cs="Times New Roman"/>
          <w:b/>
          <w:sz w:val="36"/>
          <w:szCs w:val="36"/>
        </w:rPr>
        <w:t xml:space="preserve">  на профилактику безнадзорности и самовольных уходов несовершеннолетних</w:t>
      </w:r>
    </w:p>
    <w:p w:rsidR="00332A92" w:rsidRPr="00744BFE" w:rsidRDefault="00332A92" w:rsidP="00744BFE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4BFE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с воспитанниками детского дома </w:t>
      </w:r>
    </w:p>
    <w:p w:rsidR="00332A92" w:rsidRPr="00744BFE" w:rsidRDefault="00332A92" w:rsidP="00332A9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  <w:r w:rsidRPr="00744BFE">
        <w:rPr>
          <w:rFonts w:ascii="Times New Roman" w:hAnsi="Times New Roman" w:cs="Times New Roman"/>
          <w:b/>
          <w:sz w:val="36"/>
          <w:szCs w:val="36"/>
          <w:u w:val="single"/>
        </w:rPr>
        <w:t xml:space="preserve">Час общения «Побег </w:t>
      </w:r>
      <w:proofErr w:type="gramStart"/>
      <w:r w:rsidRPr="00744BFE">
        <w:rPr>
          <w:rFonts w:ascii="Times New Roman" w:hAnsi="Times New Roman" w:cs="Times New Roman"/>
          <w:b/>
          <w:sz w:val="36"/>
          <w:szCs w:val="36"/>
          <w:u w:val="single"/>
        </w:rPr>
        <w:t>в</w:t>
      </w:r>
      <w:proofErr w:type="gramEnd"/>
      <w:r w:rsidRPr="00744BFE">
        <w:rPr>
          <w:rFonts w:ascii="Times New Roman" w:hAnsi="Times New Roman" w:cs="Times New Roman"/>
          <w:b/>
          <w:sz w:val="36"/>
          <w:szCs w:val="36"/>
          <w:u w:val="single"/>
        </w:rPr>
        <w:t xml:space="preserve"> никуда»</w:t>
      </w:r>
    </w:p>
    <w:p w:rsidR="00332A92" w:rsidRPr="00744BFE" w:rsidRDefault="00332A92" w:rsidP="00332A92">
      <w:pPr>
        <w:pStyle w:val="a8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332A92" w:rsidRPr="00332A92" w:rsidRDefault="00332A92" w:rsidP="00332A92">
      <w:pPr>
        <w:pStyle w:val="a8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332A92" w:rsidRDefault="00332A92" w:rsidP="00332A92">
      <w:pPr>
        <w:pStyle w:val="a8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32A92" w:rsidRDefault="00332A92" w:rsidP="00332A92">
      <w:pPr>
        <w:pStyle w:val="a8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32A92" w:rsidRDefault="00332A92" w:rsidP="00332A92">
      <w:pPr>
        <w:pStyle w:val="a8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32A92" w:rsidRDefault="00332A92" w:rsidP="00332A92">
      <w:pPr>
        <w:pStyle w:val="a8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32A92" w:rsidRDefault="00332A92" w:rsidP="00332A92">
      <w:pPr>
        <w:pStyle w:val="a8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32A92" w:rsidRDefault="00332A92" w:rsidP="00332A92">
      <w:pPr>
        <w:pStyle w:val="a8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32A92" w:rsidRDefault="00332A92" w:rsidP="00332A92">
      <w:pPr>
        <w:pStyle w:val="a8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32A92" w:rsidRPr="006C2915" w:rsidRDefault="00332A92" w:rsidP="00332A92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29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Подготовила: </w:t>
      </w:r>
    </w:p>
    <w:p w:rsidR="00332A92" w:rsidRPr="006C2915" w:rsidRDefault="00332A92" w:rsidP="00332A92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29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социальный педагог </w:t>
      </w:r>
    </w:p>
    <w:p w:rsidR="00332A92" w:rsidRPr="006C2915" w:rsidRDefault="00332A92" w:rsidP="00332A92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2915">
        <w:rPr>
          <w:rFonts w:ascii="Times New Roman" w:hAnsi="Times New Roman" w:cs="Times New Roman"/>
          <w:b/>
          <w:sz w:val="28"/>
          <w:szCs w:val="28"/>
          <w:lang w:eastAsia="ru-RU"/>
        </w:rPr>
        <w:t>Фадеева Н.Г.</w:t>
      </w:r>
    </w:p>
    <w:p w:rsidR="00332A92" w:rsidRPr="006C2915" w:rsidRDefault="00332A92" w:rsidP="00332A92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2915">
        <w:rPr>
          <w:rFonts w:ascii="Times New Roman" w:hAnsi="Times New Roman" w:cs="Times New Roman"/>
          <w:b/>
          <w:sz w:val="28"/>
          <w:szCs w:val="28"/>
          <w:lang w:eastAsia="ru-RU"/>
        </w:rPr>
        <w:t>__________________</w:t>
      </w:r>
    </w:p>
    <w:p w:rsidR="00332A92" w:rsidRPr="006C2915" w:rsidRDefault="00332A92" w:rsidP="00332A92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29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Проверила: </w:t>
      </w:r>
    </w:p>
    <w:p w:rsidR="00332A92" w:rsidRPr="006C2915" w:rsidRDefault="00332A92" w:rsidP="00332A92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2915">
        <w:rPr>
          <w:rFonts w:ascii="Times New Roman" w:hAnsi="Times New Roman" w:cs="Times New Roman"/>
          <w:b/>
          <w:sz w:val="28"/>
          <w:szCs w:val="28"/>
          <w:lang w:eastAsia="ru-RU"/>
        </w:rPr>
        <w:t>заместитель директора по УВР</w:t>
      </w:r>
    </w:p>
    <w:p w:rsidR="00332A92" w:rsidRPr="006C2915" w:rsidRDefault="00332A92" w:rsidP="00332A92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C2915">
        <w:rPr>
          <w:rFonts w:ascii="Times New Roman" w:hAnsi="Times New Roman" w:cs="Times New Roman"/>
          <w:b/>
          <w:sz w:val="28"/>
          <w:szCs w:val="28"/>
          <w:lang w:eastAsia="ru-RU"/>
        </w:rPr>
        <w:t>Мизненко</w:t>
      </w:r>
      <w:proofErr w:type="spellEnd"/>
      <w:r w:rsidRPr="006C29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Татьяна Валерьевна</w:t>
      </w:r>
    </w:p>
    <w:p w:rsidR="00332A92" w:rsidRPr="006C2915" w:rsidRDefault="00332A92" w:rsidP="00332A92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2915">
        <w:rPr>
          <w:rFonts w:ascii="Times New Roman" w:hAnsi="Times New Roman" w:cs="Times New Roman"/>
          <w:b/>
          <w:sz w:val="28"/>
          <w:szCs w:val="28"/>
          <w:lang w:eastAsia="ru-RU"/>
        </w:rPr>
        <w:t>__________________</w:t>
      </w:r>
    </w:p>
    <w:p w:rsidR="00332A92" w:rsidRPr="006C2915" w:rsidRDefault="00332A92" w:rsidP="00332A92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32A92" w:rsidRPr="006C2915" w:rsidRDefault="00332A92" w:rsidP="00332A92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32A92" w:rsidRPr="006C2915" w:rsidRDefault="00332A92" w:rsidP="00332A92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32A92" w:rsidRPr="006C2915" w:rsidRDefault="00332A92" w:rsidP="00332A92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32A92" w:rsidRPr="006C2915" w:rsidRDefault="00332A92" w:rsidP="00332A92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32A92" w:rsidRPr="006C2915" w:rsidRDefault="00332A92" w:rsidP="00332A92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2915">
        <w:rPr>
          <w:rFonts w:ascii="Times New Roman" w:hAnsi="Times New Roman" w:cs="Times New Roman"/>
          <w:b/>
          <w:sz w:val="28"/>
          <w:szCs w:val="28"/>
          <w:lang w:eastAsia="ru-RU"/>
        </w:rPr>
        <w:t>с. Климатино</w:t>
      </w:r>
    </w:p>
    <w:p w:rsidR="00332A92" w:rsidRPr="006C2915" w:rsidRDefault="00332A92" w:rsidP="00332A92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2915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22</w:t>
      </w:r>
      <w:r w:rsidRPr="006C29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332A92" w:rsidRDefault="00332A92" w:rsidP="00332A92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32A92" w:rsidRDefault="00332A92" w:rsidP="00332A92">
      <w:pPr>
        <w:pStyle w:val="a8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32A92" w:rsidRDefault="00332A92" w:rsidP="00332A92">
      <w:pPr>
        <w:pStyle w:val="a8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32A92" w:rsidRDefault="00332A92" w:rsidP="00332A92">
      <w:pPr>
        <w:pStyle w:val="a8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32A92" w:rsidRDefault="00332A92" w:rsidP="00332A92">
      <w:pPr>
        <w:pStyle w:val="a8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E72D8" w:rsidRPr="00A7137F" w:rsidRDefault="00203804" w:rsidP="00427E61">
      <w:pPr>
        <w:shd w:val="clear" w:color="auto" w:fill="FFFFFF"/>
        <w:spacing w:line="25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Час общения «Побег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</w:t>
      </w:r>
      <w:r w:rsidRPr="00A71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икуда</w:t>
      </w:r>
      <w:r w:rsidR="000C4195" w:rsidRPr="00A71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27E61" w:rsidRPr="00A7137F" w:rsidRDefault="00427E61" w:rsidP="00427E61">
      <w:pPr>
        <w:shd w:val="clear" w:color="auto" w:fill="FFFFFF"/>
        <w:spacing w:line="25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1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проведения 16.03.2022 года</w:t>
      </w:r>
    </w:p>
    <w:p w:rsidR="000C4195" w:rsidRPr="00427E61" w:rsidRDefault="003E72D8" w:rsidP="006728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7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Целевая группа:</w:t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0C4195"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воспитанники </w:t>
      </w:r>
      <w:r w:rsid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детского дома</w:t>
      </w:r>
    </w:p>
    <w:p w:rsidR="003E72D8" w:rsidRPr="00427E61" w:rsidRDefault="003E72D8" w:rsidP="00672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профилактика самовольных уходов из дома</w:t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познакомиться с понятиями «уход из дома» и «самовольный уход из дома»</w:t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познакомить с ответственностью за самовольные уходы из дома</w:t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разобрать основные причины самовольных уходов из дома</w:t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составить памятку для взрослых и детей с советами, чтобы не было самовольных уходов из дома.</w:t>
      </w:r>
      <w:proofErr w:type="gramEnd"/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карточки, ребус, листы бумаги, фломастеры или маркеры.</w:t>
      </w:r>
    </w:p>
    <w:p w:rsidR="003E72D8" w:rsidRPr="00427E61" w:rsidRDefault="003E72D8" w:rsidP="006728D5">
      <w:pPr>
        <w:shd w:val="clear" w:color="auto" w:fill="FFFFFF"/>
        <w:spacing w:after="120" w:line="252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427E61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Ход занятия</w:t>
      </w:r>
    </w:p>
    <w:p w:rsidR="000A7D7A" w:rsidRPr="00427E61" w:rsidRDefault="003E72D8" w:rsidP="000A7D7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7E61">
        <w:rPr>
          <w:b/>
          <w:bCs/>
          <w:color w:val="000000"/>
          <w:sz w:val="28"/>
          <w:szCs w:val="28"/>
        </w:rPr>
        <w:t>Ведущий:</w:t>
      </w:r>
      <w:r w:rsidRPr="00427E61">
        <w:rPr>
          <w:color w:val="000000"/>
          <w:sz w:val="28"/>
          <w:szCs w:val="28"/>
          <w:shd w:val="clear" w:color="auto" w:fill="FFFFFF"/>
        </w:rPr>
        <w:t xml:space="preserve"> Здравствуйте, ребята! О чём мы сегодня поговорим. </w:t>
      </w:r>
      <w:r w:rsidR="000A7D7A" w:rsidRPr="00427E61">
        <w:rPr>
          <w:rStyle w:val="c1"/>
          <w:color w:val="000000"/>
          <w:sz w:val="28"/>
          <w:szCs w:val="28"/>
        </w:rPr>
        <w:t>Сегодня мы с вами рассмотрим причины побегов, что делать, если возникло желание сбежать, и какие последствия может иметь самовольный уход из детского дома.</w:t>
      </w:r>
    </w:p>
    <w:p w:rsidR="000A7D7A" w:rsidRDefault="000A7D7A" w:rsidP="006728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F5AC6" w:rsidRPr="00427E61" w:rsidRDefault="003E72D8" w:rsidP="006728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Объясните это выражение: Уход из дома. Как вы его понимаете.</w:t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E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Дайте ребятам высказаться.</w:t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E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Определение:</w:t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Уход из дома</w:t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наиболее явное выражение потребности в самостоятельности, свойственной подростковому возрасту. Такое поведение является своеобразной формой выражения протеста или обиды на родителей, учителей и других близких людей.</w:t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подразумевается под «самовольным уходом из дома»</w:t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E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Дайте ребятам высказаться.</w:t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E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Определение:</w:t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 </w:t>
      </w:r>
      <w:r w:rsidRPr="00427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самовольным уходом</w:t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ребёнка понимается отсутствие несовершеннолетнего в возрасте до 7 лет в течение 1 часа, несовершеннолетних в возрасте старше 7 лет в течение 3 часов без оповещения о своём местонахождении родителей (законных представителей), сотрудников учреждений, педагогов с момента наступления времени, оговорённого для возращения.</w:t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Почему взрослые так переживают за несовершеннолетних и обращаются в полицию для розыска, когда несовершеннолетний уходит самовольно из дома?</w:t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E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Дайте ребятам высказаться.</w:t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Безнадзорность ребёнка или его самовольный уход из дома или учреждения являются самой распространённой причиной совершения преступлений правонарушений несовершеннолетними или в отношении них.</w:t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Какую вы знаете ответственность за уходы из дома.</w:t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E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Дайте ребятам высказаться.</w:t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Затем пусть выберут те карточки соответствие, которые они считают, дают правильный ответ.</w:t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Необходимо правильно выбрать статью Закона и её название.</w:t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A7D7A" w:rsidRDefault="003E72D8" w:rsidP="006728D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7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Уголовная ответственность</w:t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 РФ Статья 151. Вовлечение несовершеннолетнего в совершение антиобщественных действий.</w:t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 РФ Статья 158. Кража</w:t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 РФ Статья 167. Умышленные уничтожение или повреждение имущества</w:t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 РФ Статья 162. Разбой</w:t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Административная ответственность</w:t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ст. 5.35 КоАП РФ за неисполнение или ненадлежащее исполнение обязанностей по содержанию, воспитанию, обучению, защите прав и интересов несовершеннолетних</w:t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E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Правильный ответ:</w:t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 РФ Статья 151. Вовлечение несовершеннолетнего в совершение антиобщественных действий</w:t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proofErr w:type="gramStart"/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Вовлечение несовершеннолетнего в систематическое употребление (распитие) алкогольной и спиртосодержащей продукции, одурманивающих веществ, в занятие бродяжничеством или попрошайничеством, совершенное лицом, достигшим восемнадцатилетнего возраста, -</w:t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 ред. Федеральных законов от 08.12.2003 N 162-ФЗ, от 21.12.2013 N 365-ФЗ)</w:t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(см. текст в предыдущей редакции)</w:t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наказывается обязательными работами на срок до четырехсот восьмидесяти часов, либо исправительными работами на срок от одного года до двух лет, либо</w:t>
      </w:r>
      <w:proofErr w:type="gramEnd"/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арестом на срок от трех до шести месяцев, либо лишением свободы на срок до четырех лет</w:t>
      </w:r>
      <w:proofErr w:type="gramStart"/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ред. Федерального закона от 07.12.2011 N 420-ФЗ)</w:t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(см. текст в предыдущей редакции)</w:t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gramStart"/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же деяние, совершенное родителем, педагогическим работником либо иным лицом, на которое законом возложены обязанности по воспитанию несовершеннолетнего, -</w:t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 ред. Федерального закона от 02.07.2013 N 185-ФЗ)</w:t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(см. текст в предыдущей редакции)</w:t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наказывается ограничением свободы на срок от двух до четырех лет, либо арестом на срок от четырех до шести месяцев, либо лишением свободы на срок до пяти лет с лишением</w:t>
      </w:r>
      <w:proofErr w:type="gramEnd"/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права занимать определенные должности или заниматься определенной деятельностью на срок до трех лет или без такового</w:t>
      </w:r>
      <w:proofErr w:type="gramStart"/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ред. Федерального закона от 27.12.2009 N 377-ФЗ)</w:t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(см. текст в предыдущей редакции)</w:t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Деяния, предусмотренные частями первой или второй настоящей статьи, совершенные с применением насилия или с угрозой его применения, -</w:t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 ред. Федерального закона от 08.12.2003 N 162-ФЗ)</w:t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(см. текст в предыдущей редакции)</w:t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наказываются лишением свободы на срок от двух до шести лет с ограничением </w:t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свободы на срок до двух лет либо без такового</w:t>
      </w:r>
      <w:proofErr w:type="gramStart"/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ред. Федеральных законов от 27.12.2009 N 377-ФЗ, от </w:t>
      </w:r>
      <w:proofErr w:type="gramStart"/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21.12.2013 N 365-ФЗ)</w:t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(см. текст в предыдущей редакции)</w:t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Примечание.</w:t>
      </w:r>
      <w:proofErr w:type="gramEnd"/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Действие настоящей статьи не распространяется на случаи вовлечения несовершеннолетнего в занятие бродяжничеством, если это деяние совершено родителем вследствие стечения тяжелых жизненных обстоятельств, вызванных утратой источника средств существования или отсутствием места жительства</w:t>
      </w:r>
      <w:proofErr w:type="gramStart"/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римечание введено Федеральным законом от 08.12.2003 N 162-ФЗ)</w:t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КоАП РФ Статья 5.35. Неисполнение родителями или иными законными представителями несовершеннолетних обязанностей по содержанию и воспитанию несовершеннолетних</w:t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-</w:t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влечет предупреждение или наложение административного штрафа в размере от ста до пятисот рублей</w:t>
      </w:r>
      <w:proofErr w:type="gramStart"/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ред. Федерального закона от 22.06.2007 N 116-ФЗ)</w:t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(см. текст в предыдущей редакции)</w:t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gramStart"/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Нарушение родителями или иными законными представителями несовершеннолетних прав и интересов несовершеннолетних, выразившееся в лишении их права на общение с родителями или близкими родственниками, если такое общение не противоречит интересам детей, в намеренном сокрытии места нахождения детей помимо их воли, в неисполнении судебного решения об определении места жительства детей, в том числе судебного решения об определении места жительства детей на период</w:t>
      </w:r>
      <w:proofErr w:type="gramEnd"/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вступления в законную силу судебного решения об определении их места жительства,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интересов, -</w:t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влечет наложение административного штрафа в</w:t>
      </w:r>
      <w:proofErr w:type="gramEnd"/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размере от двух тысяч до трех тысяч рублей</w:t>
      </w:r>
      <w:proofErr w:type="gramStart"/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proofErr w:type="gramEnd"/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асть 2 введена Федеральным законом от 04.05.2011 N 98-ФЗ)</w:t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Повторное совершение административного правонарушения, предусмотренного частью 2 настоящей статьи, -</w:t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 ред. Федерального закона от 23.07.2013 N 196-ФЗ)</w:t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(см. текст в предыдущей редакции)</w:t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влечет наложение административного штрафа в размере от четырех тысяч до пяти тысяч рублей или административный арест на срок до пяти суток</w:t>
      </w:r>
      <w:proofErr w:type="gramStart"/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proofErr w:type="gramEnd"/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асть 3 введена Федеральным законом от 04.05.2011 N 98-ФЗ)</w:t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A7D7A" w:rsidRDefault="003E72D8" w:rsidP="006728D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7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Ведущий:</w:t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Как вы </w:t>
      </w:r>
      <w:proofErr w:type="gramStart"/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думаете</w:t>
      </w:r>
      <w:proofErr w:type="gramEnd"/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почему дети уходят из дома?</w:t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28D5" w:rsidRPr="006728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(В КОМАНДАХ)</w:t>
      </w:r>
      <w:r w:rsidRPr="006728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0A7D7A" w:rsidRPr="00427E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Дайте ребятам высказаться.</w:t>
      </w:r>
      <w:r w:rsidR="000A7D7A"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7D7A" w:rsidRPr="00427E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можно писать на доске.</w:t>
      </w:r>
      <w:r w:rsidR="000A7D7A"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A7D7A" w:rsidRPr="00427E61" w:rsidRDefault="003E72D8" w:rsidP="000A7D7A">
      <w:pPr>
        <w:rPr>
          <w:color w:val="000000"/>
          <w:sz w:val="28"/>
          <w:szCs w:val="28"/>
        </w:rPr>
      </w:pPr>
      <w:r w:rsidRPr="00427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причины ухода из дома</w:t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Конфликты в семье</w:t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Родители злоупотребляют спиртными напитками.</w:t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Родители заняты на работе.</w:t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Отклонения в поведении. Дети не хотят учиться и работать.</w:t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Подростки хотят быть самостоятельными и жить отдельно, хотят выйти из-под контроля.</w:t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Страх наказания за проступок.</w:t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Дети хотят таким образом обратить на себя внимание.</w:t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Скука и тоска.</w:t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7D7A" w:rsidRPr="00427E61">
        <w:rPr>
          <w:rStyle w:val="c39"/>
          <w:color w:val="000000"/>
          <w:sz w:val="28"/>
          <w:szCs w:val="28"/>
        </w:rPr>
        <w:t> </w:t>
      </w:r>
    </w:p>
    <w:p w:rsidR="000A7D7A" w:rsidRPr="00427E61" w:rsidRDefault="000A7D7A" w:rsidP="000A7D7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7E61">
        <w:rPr>
          <w:rStyle w:val="c9"/>
          <w:b/>
          <w:bCs/>
          <w:color w:val="000000"/>
          <w:sz w:val="28"/>
          <w:szCs w:val="28"/>
        </w:rPr>
        <w:t>Почему воспитанники сбегают?</w:t>
      </w:r>
      <w:r w:rsidRPr="00427E61">
        <w:rPr>
          <w:rStyle w:val="c15"/>
          <w:b/>
          <w:bCs/>
          <w:color w:val="000000"/>
          <w:sz w:val="28"/>
          <w:szCs w:val="28"/>
        </w:rPr>
        <w:t> </w:t>
      </w:r>
      <w:r w:rsidRPr="00427E61">
        <w:rPr>
          <w:rStyle w:val="c26"/>
          <w:color w:val="000000"/>
          <w:sz w:val="28"/>
          <w:szCs w:val="28"/>
        </w:rPr>
        <w:t>(дети называют свои предположения)</w:t>
      </w:r>
    </w:p>
    <w:p w:rsidR="000A7D7A" w:rsidRPr="00427E61" w:rsidRDefault="000A7D7A" w:rsidP="000A7D7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7E61">
        <w:rPr>
          <w:rStyle w:val="c1"/>
          <w:color w:val="000000"/>
          <w:sz w:val="28"/>
          <w:szCs w:val="28"/>
        </w:rPr>
        <w:t>1) ссоры с воспитателями, учителями;</w:t>
      </w:r>
    </w:p>
    <w:p w:rsidR="000A7D7A" w:rsidRPr="00427E61" w:rsidRDefault="000A7D7A" w:rsidP="000A7D7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7E61">
        <w:rPr>
          <w:rStyle w:val="c1"/>
          <w:color w:val="000000"/>
          <w:sz w:val="28"/>
          <w:szCs w:val="28"/>
        </w:rPr>
        <w:t>2) чтобы "отомстить" воспитателю, с которым поссорился;</w:t>
      </w:r>
    </w:p>
    <w:p w:rsidR="000A7D7A" w:rsidRPr="00427E61" w:rsidRDefault="000A7D7A" w:rsidP="000A7D7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7E61">
        <w:rPr>
          <w:rStyle w:val="c1"/>
          <w:color w:val="000000"/>
          <w:sz w:val="28"/>
          <w:szCs w:val="28"/>
        </w:rPr>
        <w:t xml:space="preserve">(например, если ты обиделся на воспитателя, за то, что он тебя </w:t>
      </w:r>
      <w:proofErr w:type="spellStart"/>
      <w:r w:rsidRPr="00427E61">
        <w:rPr>
          <w:rStyle w:val="c1"/>
          <w:color w:val="000000"/>
          <w:sz w:val="28"/>
          <w:szCs w:val="28"/>
        </w:rPr>
        <w:t>наругал</w:t>
      </w:r>
      <w:proofErr w:type="spellEnd"/>
      <w:r w:rsidRPr="00427E61">
        <w:rPr>
          <w:rStyle w:val="c1"/>
          <w:color w:val="000000"/>
          <w:sz w:val="28"/>
          <w:szCs w:val="28"/>
        </w:rPr>
        <w:t xml:space="preserve">, прежде, чем мстить, подумай, может </w:t>
      </w:r>
      <w:proofErr w:type="gramStart"/>
      <w:r w:rsidRPr="00427E61">
        <w:rPr>
          <w:rStyle w:val="c1"/>
          <w:color w:val="000000"/>
          <w:sz w:val="28"/>
          <w:szCs w:val="28"/>
        </w:rPr>
        <w:t>быть</w:t>
      </w:r>
      <w:proofErr w:type="gramEnd"/>
      <w:r w:rsidRPr="00427E61">
        <w:rPr>
          <w:rStyle w:val="c1"/>
          <w:color w:val="000000"/>
          <w:sz w:val="28"/>
          <w:szCs w:val="28"/>
        </w:rPr>
        <w:t xml:space="preserve"> ты совершил плохой поступок и тебе стоит просто извиниться?)</w:t>
      </w:r>
    </w:p>
    <w:p w:rsidR="000A7D7A" w:rsidRPr="00427E61" w:rsidRDefault="000A7D7A" w:rsidP="000A7D7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7E61">
        <w:rPr>
          <w:rStyle w:val="c1"/>
          <w:color w:val="000000"/>
          <w:sz w:val="28"/>
          <w:szCs w:val="28"/>
        </w:rPr>
        <w:t>3) конфликты с другими воспитанниками;</w:t>
      </w:r>
    </w:p>
    <w:p w:rsidR="000A7D7A" w:rsidRPr="00427E61" w:rsidRDefault="000A7D7A" w:rsidP="000A7D7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7E61">
        <w:rPr>
          <w:rStyle w:val="c1"/>
          <w:color w:val="000000"/>
          <w:sz w:val="28"/>
          <w:szCs w:val="28"/>
        </w:rPr>
        <w:t>4) тоска по родственникам, знакомым;</w:t>
      </w:r>
    </w:p>
    <w:p w:rsidR="000A7D7A" w:rsidRPr="00427E61" w:rsidRDefault="000A7D7A" w:rsidP="000A7D7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7E61">
        <w:rPr>
          <w:rStyle w:val="c1"/>
          <w:color w:val="000000"/>
          <w:sz w:val="28"/>
          <w:szCs w:val="28"/>
        </w:rPr>
        <w:t>5) надоело подчиняться правилам детского дома, выполнять обязанности;</w:t>
      </w:r>
    </w:p>
    <w:p w:rsidR="000A7D7A" w:rsidRPr="00427E61" w:rsidRDefault="000A7D7A" w:rsidP="000A7D7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7E61">
        <w:rPr>
          <w:rStyle w:val="c1"/>
          <w:color w:val="000000"/>
          <w:sz w:val="28"/>
          <w:szCs w:val="28"/>
        </w:rPr>
        <w:t>6) побег от скуки (когда нечем заняться).</w:t>
      </w:r>
    </w:p>
    <w:p w:rsidR="000A7D7A" w:rsidRPr="00427E61" w:rsidRDefault="000A7D7A" w:rsidP="000A7D7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7E61">
        <w:rPr>
          <w:rStyle w:val="c1"/>
          <w:color w:val="000000"/>
          <w:sz w:val="28"/>
          <w:szCs w:val="28"/>
        </w:rPr>
        <w:t>7) желание испытать новых впечатлений, любопытство;</w:t>
      </w:r>
    </w:p>
    <w:p w:rsidR="000A7D7A" w:rsidRPr="00427E61" w:rsidRDefault="000A7D7A" w:rsidP="000A7D7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7E61">
        <w:rPr>
          <w:rStyle w:val="c1"/>
          <w:color w:val="000000"/>
          <w:sz w:val="28"/>
          <w:szCs w:val="28"/>
        </w:rPr>
        <w:t xml:space="preserve">8) подражание другим, уход "за компанию" (но не нужно смотреть на других, и делать так же, как они. </w:t>
      </w:r>
      <w:proofErr w:type="gramStart"/>
      <w:r w:rsidRPr="00427E61">
        <w:rPr>
          <w:rStyle w:val="c1"/>
          <w:color w:val="000000"/>
          <w:sz w:val="28"/>
          <w:szCs w:val="28"/>
        </w:rPr>
        <w:t>Может лучше попробовать отговорить друга от побега?);</w:t>
      </w:r>
      <w:proofErr w:type="gramEnd"/>
    </w:p>
    <w:p w:rsidR="000A7D7A" w:rsidRPr="00427E61" w:rsidRDefault="000A7D7A" w:rsidP="000A7D7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7E61">
        <w:rPr>
          <w:rStyle w:val="c1"/>
          <w:color w:val="000000"/>
          <w:sz w:val="28"/>
          <w:szCs w:val="28"/>
        </w:rPr>
        <w:t>9) чтобы показать свою "смелость";</w:t>
      </w:r>
    </w:p>
    <w:p w:rsidR="000A7D7A" w:rsidRPr="00427E61" w:rsidRDefault="000A7D7A" w:rsidP="000A7D7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7E61">
        <w:rPr>
          <w:rStyle w:val="c1"/>
          <w:color w:val="000000"/>
          <w:sz w:val="28"/>
          <w:szCs w:val="28"/>
        </w:rPr>
        <w:t xml:space="preserve">10) желание проверить себя, на что </w:t>
      </w:r>
      <w:proofErr w:type="gramStart"/>
      <w:r w:rsidRPr="00427E61">
        <w:rPr>
          <w:rStyle w:val="c1"/>
          <w:color w:val="000000"/>
          <w:sz w:val="28"/>
          <w:szCs w:val="28"/>
        </w:rPr>
        <w:t>способен</w:t>
      </w:r>
      <w:proofErr w:type="gramEnd"/>
      <w:r w:rsidRPr="00427E61">
        <w:rPr>
          <w:rStyle w:val="c1"/>
          <w:color w:val="000000"/>
          <w:sz w:val="28"/>
          <w:szCs w:val="28"/>
        </w:rPr>
        <w:t>;</w:t>
      </w:r>
    </w:p>
    <w:p w:rsidR="000A7D7A" w:rsidRDefault="000A7D7A" w:rsidP="006728D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D7A" w:rsidRPr="00427E61" w:rsidRDefault="000A7D7A" w:rsidP="000A7D7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7E61">
        <w:rPr>
          <w:rStyle w:val="c9"/>
          <w:b/>
          <w:bCs/>
          <w:color w:val="000000"/>
          <w:sz w:val="28"/>
          <w:szCs w:val="28"/>
        </w:rPr>
        <w:t>Какие же бывают последствия побегов из школы - интернат?</w:t>
      </w:r>
    </w:p>
    <w:p w:rsidR="000A7D7A" w:rsidRPr="00427E61" w:rsidRDefault="000A7D7A" w:rsidP="000A7D7A">
      <w:pPr>
        <w:numPr>
          <w:ilvl w:val="0"/>
          <w:numId w:val="1"/>
        </w:numPr>
        <w:spacing w:before="24" w:after="2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E61">
        <w:rPr>
          <w:rStyle w:val="c1"/>
          <w:rFonts w:ascii="Times New Roman" w:hAnsi="Times New Roman" w:cs="Times New Roman"/>
          <w:color w:val="000000"/>
          <w:sz w:val="28"/>
          <w:szCs w:val="28"/>
        </w:rPr>
        <w:t> Ставят на учёт в полиции.</w:t>
      </w:r>
    </w:p>
    <w:p w:rsidR="000A7D7A" w:rsidRPr="00427E61" w:rsidRDefault="000A7D7A" w:rsidP="000A7D7A">
      <w:pPr>
        <w:numPr>
          <w:ilvl w:val="0"/>
          <w:numId w:val="1"/>
        </w:numPr>
        <w:spacing w:before="24" w:after="2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E61">
        <w:rPr>
          <w:rStyle w:val="c1"/>
          <w:rFonts w:ascii="Times New Roman" w:hAnsi="Times New Roman" w:cs="Times New Roman"/>
          <w:color w:val="000000"/>
          <w:sz w:val="28"/>
          <w:szCs w:val="28"/>
        </w:rPr>
        <w:t> Взрослые перестают доверять.</w:t>
      </w:r>
    </w:p>
    <w:p w:rsidR="000A7D7A" w:rsidRPr="00427E61" w:rsidRDefault="000A7D7A" w:rsidP="000A7D7A">
      <w:pPr>
        <w:numPr>
          <w:ilvl w:val="0"/>
          <w:numId w:val="1"/>
        </w:numPr>
        <w:spacing w:before="24" w:after="2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E61">
        <w:rPr>
          <w:rStyle w:val="c1"/>
          <w:rFonts w:ascii="Times New Roman" w:hAnsi="Times New Roman" w:cs="Times New Roman"/>
          <w:color w:val="000000"/>
          <w:sz w:val="28"/>
          <w:szCs w:val="28"/>
        </w:rPr>
        <w:t>  Администрация школы, педагоги становятся более строгими к воспитанникам.</w:t>
      </w:r>
    </w:p>
    <w:p w:rsidR="000A7D7A" w:rsidRPr="00427E61" w:rsidRDefault="000A7D7A" w:rsidP="000A7D7A">
      <w:pPr>
        <w:numPr>
          <w:ilvl w:val="0"/>
          <w:numId w:val="1"/>
        </w:numPr>
        <w:spacing w:before="24" w:after="2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E61">
        <w:rPr>
          <w:rStyle w:val="c1"/>
          <w:rFonts w:ascii="Times New Roman" w:hAnsi="Times New Roman" w:cs="Times New Roman"/>
          <w:color w:val="000000"/>
          <w:sz w:val="28"/>
          <w:szCs w:val="28"/>
        </w:rPr>
        <w:t>  Это плохой пример для других детей.</w:t>
      </w:r>
    </w:p>
    <w:p w:rsidR="000A7D7A" w:rsidRPr="00427E61" w:rsidRDefault="000A7D7A" w:rsidP="000A7D7A">
      <w:pPr>
        <w:numPr>
          <w:ilvl w:val="0"/>
          <w:numId w:val="1"/>
        </w:numPr>
        <w:spacing w:before="24" w:after="2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E61">
        <w:rPr>
          <w:rStyle w:val="c1"/>
          <w:rFonts w:ascii="Times New Roman" w:hAnsi="Times New Roman" w:cs="Times New Roman"/>
          <w:color w:val="000000"/>
          <w:sz w:val="28"/>
          <w:szCs w:val="28"/>
        </w:rPr>
        <w:t>  На улице можно попасть в беду или в неприятную ситуацию.</w:t>
      </w:r>
    </w:p>
    <w:p w:rsidR="000A7D7A" w:rsidRPr="00427E61" w:rsidRDefault="000A7D7A" w:rsidP="000A7D7A">
      <w:pPr>
        <w:numPr>
          <w:ilvl w:val="0"/>
          <w:numId w:val="1"/>
        </w:numPr>
        <w:spacing w:before="24" w:after="2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E61">
        <w:rPr>
          <w:rStyle w:val="c1"/>
          <w:rFonts w:ascii="Times New Roman" w:hAnsi="Times New Roman" w:cs="Times New Roman"/>
          <w:color w:val="000000"/>
          <w:sz w:val="28"/>
          <w:szCs w:val="28"/>
        </w:rPr>
        <w:t>  Может произойти несчастный случай на дороге</w:t>
      </w:r>
      <w:r w:rsidRPr="00427E61">
        <w:rPr>
          <w:rStyle w:val="c3"/>
          <w:rFonts w:ascii="Times New Roman" w:hAnsi="Times New Roman" w:cs="Times New Roman"/>
          <w:color w:val="000000"/>
          <w:sz w:val="28"/>
          <w:szCs w:val="28"/>
        </w:rPr>
        <w:t> </w:t>
      </w:r>
      <w:r w:rsidRPr="00427E61">
        <w:rPr>
          <w:rStyle w:val="c1"/>
          <w:rFonts w:ascii="Times New Roman" w:hAnsi="Times New Roman" w:cs="Times New Roman"/>
          <w:color w:val="000000"/>
          <w:sz w:val="28"/>
          <w:szCs w:val="28"/>
        </w:rPr>
        <w:t>(можно попасть под машину или другой вид транспорта).</w:t>
      </w:r>
    </w:p>
    <w:p w:rsidR="000A7D7A" w:rsidRPr="00427E61" w:rsidRDefault="000A7D7A" w:rsidP="000A7D7A">
      <w:pPr>
        <w:numPr>
          <w:ilvl w:val="0"/>
          <w:numId w:val="1"/>
        </w:numPr>
        <w:spacing w:before="24" w:after="2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E61">
        <w:rPr>
          <w:rStyle w:val="c1"/>
          <w:rFonts w:ascii="Times New Roman" w:hAnsi="Times New Roman" w:cs="Times New Roman"/>
          <w:color w:val="000000"/>
          <w:sz w:val="28"/>
          <w:szCs w:val="28"/>
        </w:rPr>
        <w:t>  Часто бродягами, бомжами становятся сбежавшие воспитанники школ интернатов и детских домов (в школе у вас есть все условия для жизни, о вас заботятся, на улице таких условий нет)</w:t>
      </w:r>
      <w:r w:rsidRPr="00427E61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A7D7A" w:rsidRPr="00427E61" w:rsidRDefault="000A7D7A" w:rsidP="000A7D7A">
      <w:pPr>
        <w:numPr>
          <w:ilvl w:val="0"/>
          <w:numId w:val="1"/>
        </w:numPr>
        <w:spacing w:before="24" w:after="2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E61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  Можно попасть в плохую компанию (которая способна заставить совершать преступления для их выгоды)</w:t>
      </w:r>
      <w:r w:rsidRPr="00427E61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A7D7A" w:rsidRPr="00427E61" w:rsidRDefault="000A7D7A" w:rsidP="000A7D7A">
      <w:pPr>
        <w:numPr>
          <w:ilvl w:val="0"/>
          <w:numId w:val="1"/>
        </w:numPr>
        <w:spacing w:before="24" w:after="2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E61">
        <w:rPr>
          <w:rStyle w:val="c1"/>
          <w:rFonts w:ascii="Times New Roman" w:hAnsi="Times New Roman" w:cs="Times New Roman"/>
          <w:color w:val="000000"/>
          <w:sz w:val="28"/>
          <w:szCs w:val="28"/>
        </w:rPr>
        <w:t>  Можно стать жертвой преступников (которые способны обмануть, обокрасть, избить и т. д.)</w:t>
      </w:r>
      <w:r w:rsidRPr="00427E61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A7D7A" w:rsidRPr="00427E61" w:rsidRDefault="000A7D7A" w:rsidP="000A7D7A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7E61">
        <w:rPr>
          <w:rStyle w:val="c1"/>
          <w:color w:val="000000"/>
          <w:sz w:val="28"/>
          <w:szCs w:val="28"/>
        </w:rPr>
        <w:t>Я нашла в интернете информацию о несчастных случаях, которые произошли с воспитанниками интернатов и детских домов.</w:t>
      </w:r>
    </w:p>
    <w:p w:rsidR="000A7D7A" w:rsidRPr="00427E61" w:rsidRDefault="000A7D7A" w:rsidP="000A7D7A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7E61">
        <w:rPr>
          <w:rStyle w:val="c1"/>
          <w:color w:val="000000"/>
          <w:sz w:val="28"/>
          <w:szCs w:val="28"/>
        </w:rPr>
        <w:t>1.  В Пермском крае расследуют уголовное дело по факту гибели 16-летнего мальчика. Инцидент произошел </w:t>
      </w:r>
      <w:hyperlink r:id="rId6" w:history="1">
        <w:r w:rsidRPr="00427E61">
          <w:rPr>
            <w:rStyle w:val="a4"/>
            <w:sz w:val="28"/>
            <w:szCs w:val="28"/>
          </w:rPr>
          <w:t>2 января</w:t>
        </w:r>
      </w:hyperlink>
      <w:r w:rsidRPr="00427E61">
        <w:rPr>
          <w:rStyle w:val="c1"/>
          <w:color w:val="000000"/>
          <w:sz w:val="28"/>
          <w:szCs w:val="28"/>
        </w:rPr>
        <w:t xml:space="preserve">. Воспитанник </w:t>
      </w:r>
      <w:proofErr w:type="spellStart"/>
      <w:r w:rsidRPr="00427E61">
        <w:rPr>
          <w:rStyle w:val="c1"/>
          <w:color w:val="000000"/>
          <w:sz w:val="28"/>
          <w:szCs w:val="28"/>
        </w:rPr>
        <w:t>Осинского</w:t>
      </w:r>
      <w:proofErr w:type="spellEnd"/>
      <w:r w:rsidRPr="00427E61">
        <w:rPr>
          <w:rStyle w:val="c1"/>
          <w:color w:val="000000"/>
          <w:sz w:val="28"/>
          <w:szCs w:val="28"/>
        </w:rPr>
        <w:t xml:space="preserve"> детского дома-интерната для умственно отсталых детей, вышел на улицу без верхней одежды. Его заметила в поле местная жительница, которая сообщила о ребенке в полицию. Однако к тому моменту, когда сотрудники полиции доехали до подростка, он замерз насмерть.</w:t>
      </w:r>
    </w:p>
    <w:p w:rsidR="000A7D7A" w:rsidRPr="00427E61" w:rsidRDefault="000A7D7A" w:rsidP="000A7D7A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7E61">
        <w:rPr>
          <w:rStyle w:val="c1"/>
          <w:color w:val="000000"/>
          <w:sz w:val="28"/>
          <w:szCs w:val="28"/>
        </w:rPr>
        <w:t>2.  Жертвой преступника стал воспитанник </w:t>
      </w:r>
      <w:hyperlink r:id="rId7" w:history="1">
        <w:r w:rsidRPr="00427E61">
          <w:rPr>
            <w:rStyle w:val="a4"/>
            <w:sz w:val="28"/>
            <w:szCs w:val="28"/>
          </w:rPr>
          <w:t>государственного бюджетного</w:t>
        </w:r>
      </w:hyperlink>
      <w:r w:rsidRPr="00427E61">
        <w:rPr>
          <w:rStyle w:val="c1"/>
          <w:color w:val="000000"/>
          <w:sz w:val="28"/>
          <w:szCs w:val="28"/>
        </w:rPr>
        <w:t> специального (коррекционного) образовательного учреждения для сирот и детей, оставшихся без попечения родителей, школы-интерната N67 Пушкинского района Санкт-Петербурга. Он родился в 1995 году и учился в девятом классе. 18 мая вечером мальчик сбежал из интерната и стал жертвой преступника. Ему было нанесено колото-резаное ранение грудной клетки. У мальчика также имелись ссадины в области лба, переносицы и губы. Он был найден на одной из городских улиц (между домами N35 и N37 по улице Ленинградской в Пушкинском районе).</w:t>
      </w:r>
    </w:p>
    <w:p w:rsidR="000A7D7A" w:rsidRPr="00427E61" w:rsidRDefault="000A7D7A" w:rsidP="000A7D7A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7E61">
        <w:rPr>
          <w:rStyle w:val="c1"/>
          <w:color w:val="000000"/>
          <w:sz w:val="28"/>
          <w:szCs w:val="28"/>
        </w:rPr>
        <w:t>3.  В </w:t>
      </w:r>
      <w:hyperlink r:id="rId8" w:history="1">
        <w:r w:rsidRPr="00427E61">
          <w:rPr>
            <w:rStyle w:val="a4"/>
            <w:sz w:val="28"/>
            <w:szCs w:val="28"/>
          </w:rPr>
          <w:t>Курганской области</w:t>
        </w:r>
      </w:hyperlink>
      <w:r w:rsidRPr="00427E61">
        <w:rPr>
          <w:rStyle w:val="c1"/>
          <w:color w:val="000000"/>
          <w:sz w:val="28"/>
          <w:szCs w:val="28"/>
        </w:rPr>
        <w:t> утром </w:t>
      </w:r>
      <w:hyperlink r:id="rId9" w:history="1">
        <w:r w:rsidRPr="00427E61">
          <w:rPr>
            <w:rStyle w:val="a4"/>
            <w:sz w:val="28"/>
            <w:szCs w:val="28"/>
          </w:rPr>
          <w:t>25 января</w:t>
        </w:r>
      </w:hyperlink>
      <w:r w:rsidRPr="00427E61">
        <w:rPr>
          <w:rStyle w:val="c1"/>
          <w:color w:val="000000"/>
          <w:sz w:val="28"/>
          <w:szCs w:val="28"/>
        </w:rPr>
        <w:t> 2016 года в приемном покое ГБУ "</w:t>
      </w:r>
      <w:proofErr w:type="spellStart"/>
      <w:r w:rsidRPr="00427E61">
        <w:rPr>
          <w:rStyle w:val="c1"/>
          <w:color w:val="000000"/>
          <w:sz w:val="28"/>
          <w:szCs w:val="28"/>
        </w:rPr>
        <w:t>Далматовская</w:t>
      </w:r>
      <w:proofErr w:type="spellEnd"/>
      <w:r w:rsidRPr="00427E61">
        <w:rPr>
          <w:rStyle w:val="c1"/>
          <w:color w:val="000000"/>
          <w:sz w:val="28"/>
          <w:szCs w:val="28"/>
        </w:rPr>
        <w:t xml:space="preserve"> центральная районная больница" от переохлаждения скончалась 14-летняя воспитанница </w:t>
      </w:r>
      <w:proofErr w:type="spellStart"/>
      <w:r w:rsidRPr="00427E61">
        <w:rPr>
          <w:rStyle w:val="c1"/>
          <w:color w:val="000000"/>
          <w:sz w:val="28"/>
          <w:szCs w:val="28"/>
        </w:rPr>
        <w:t>Далматовского</w:t>
      </w:r>
      <w:proofErr w:type="spellEnd"/>
      <w:r w:rsidRPr="00427E61">
        <w:rPr>
          <w:rStyle w:val="c1"/>
          <w:color w:val="000000"/>
          <w:sz w:val="28"/>
          <w:szCs w:val="28"/>
        </w:rPr>
        <w:t xml:space="preserve"> детского дома, которая накануне вместе с двумя другими воспитанниками детского дома самовольно покинула указанное учреждение"</w:t>
      </w:r>
    </w:p>
    <w:p w:rsidR="000A7D7A" w:rsidRPr="00427E61" w:rsidRDefault="000A7D7A" w:rsidP="000A7D7A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7E61">
        <w:rPr>
          <w:rStyle w:val="c1"/>
          <w:color w:val="000000"/>
          <w:sz w:val="28"/>
          <w:szCs w:val="28"/>
        </w:rPr>
        <w:t>4. В Приморском крае подросток, 24 марта 2020 г. сбежал из специальной (коррекционной) школы-интерната в г. Артеме. 6 мая парень умер в городской больнице из-за травм, полученных в результате автомобильной аварии.</w:t>
      </w:r>
    </w:p>
    <w:p w:rsidR="000A7D7A" w:rsidRPr="00427E61" w:rsidRDefault="000A7D7A" w:rsidP="000A7D7A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7E61">
        <w:rPr>
          <w:rStyle w:val="c1"/>
          <w:color w:val="000000"/>
          <w:sz w:val="28"/>
          <w:szCs w:val="28"/>
        </w:rPr>
        <w:t xml:space="preserve"> 5. 11 – летний подросток сбежал из интерната для умственно отсталых детей в селе </w:t>
      </w:r>
      <w:proofErr w:type="gramStart"/>
      <w:r w:rsidRPr="00427E61">
        <w:rPr>
          <w:rStyle w:val="c1"/>
          <w:color w:val="000000"/>
          <w:sz w:val="28"/>
          <w:szCs w:val="28"/>
        </w:rPr>
        <w:t>Кировское</w:t>
      </w:r>
      <w:proofErr w:type="gramEnd"/>
      <w:r w:rsidRPr="00427E61">
        <w:rPr>
          <w:rStyle w:val="c1"/>
          <w:color w:val="000000"/>
          <w:sz w:val="28"/>
          <w:szCs w:val="28"/>
        </w:rPr>
        <w:t xml:space="preserve">, на Сахалине 3 сентября. Мальчик перелез через ограду и убежал в лес. Тело ребенка обнаружили в реке, расположенной в 800 метрах от интерната.   Ребенок утонул в реке </w:t>
      </w:r>
      <w:proofErr w:type="spellStart"/>
      <w:r w:rsidRPr="00427E61">
        <w:rPr>
          <w:rStyle w:val="c1"/>
          <w:color w:val="000000"/>
          <w:sz w:val="28"/>
          <w:szCs w:val="28"/>
        </w:rPr>
        <w:t>Тымь</w:t>
      </w:r>
      <w:proofErr w:type="spellEnd"/>
      <w:r w:rsidRPr="00427E61">
        <w:rPr>
          <w:rStyle w:val="c1"/>
          <w:color w:val="000000"/>
          <w:sz w:val="28"/>
          <w:szCs w:val="28"/>
        </w:rPr>
        <w:t>.</w:t>
      </w:r>
    </w:p>
    <w:p w:rsidR="000A7D7A" w:rsidRPr="00427E61" w:rsidRDefault="000A7D7A" w:rsidP="000A7D7A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7E61">
        <w:rPr>
          <w:rStyle w:val="c1"/>
          <w:color w:val="000000"/>
          <w:sz w:val="28"/>
          <w:szCs w:val="28"/>
        </w:rPr>
        <w:t>Дети любят рисковать. Они знают, что многие люди погибают, но им кажется, что несчастные случаи могут происходить «с кем-то, но не с ними», а несчастные случаи могут произойти с любым.</w:t>
      </w:r>
    </w:p>
    <w:p w:rsidR="006728D5" w:rsidRDefault="003E72D8" w:rsidP="006728D5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Есть ли в вашей жизни проблема самовольных уходов из дома?</w:t>
      </w:r>
      <w:r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E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Дайте ребятам высказаться.</w:t>
      </w:r>
    </w:p>
    <w:p w:rsidR="000A7D7A" w:rsidRDefault="006728D5" w:rsidP="006728D5">
      <w:pP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A7D7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 КОМАНДАХ)+обсуждение</w:t>
      </w:r>
      <w:r w:rsidR="003E72D8" w:rsidRPr="000A7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3E72D8" w:rsidRPr="000A7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3E72D8" w:rsidRPr="00427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3E72D8"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Какой бы вы дали совет взрослым, чтобы не было самовольных уходов из дома.</w:t>
      </w:r>
      <w:r w:rsidR="003E72D8"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7D7A" w:rsidRPr="000A7D7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 КОМАНДАХ)+обсуждение</w:t>
      </w:r>
      <w:proofErr w:type="gramStart"/>
      <w:r w:rsidR="000A7D7A" w:rsidRPr="000A7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0A7D7A" w:rsidRPr="000A7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3E72D8"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="003E72D8"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апишите как памятку. Для этого вам понадобятся фломастеры и листы бумаги.</w:t>
      </w:r>
      <w:r w:rsidR="003E72D8"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72D8"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72D8" w:rsidRPr="00427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Ведущий:</w:t>
      </w:r>
      <w:r w:rsidR="003E72D8" w:rsidRPr="00427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Какой бы вы дали совет несовершеннолетним, чтобы они не подводили тех, кто несёт за них ответственность.</w:t>
      </w:r>
      <w:r w:rsidR="003E72D8" w:rsidRPr="0042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7D7A" w:rsidRPr="000A7D7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 КОМАНДАХ)+обсуждение</w:t>
      </w:r>
    </w:p>
    <w:p w:rsidR="000842B5" w:rsidRDefault="000842B5" w:rsidP="000A7D7A">
      <w:pPr>
        <w:rPr>
          <w:rStyle w:val="c9"/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Давайте еще раз проговорим.</w:t>
      </w:r>
    </w:p>
    <w:p w:rsidR="000842B5" w:rsidRDefault="00427E61" w:rsidP="000A7D7A">
      <w:pPr>
        <w:rPr>
          <w:rStyle w:val="c15"/>
          <w:b/>
          <w:bCs/>
          <w:color w:val="000000"/>
          <w:sz w:val="28"/>
          <w:szCs w:val="28"/>
        </w:rPr>
      </w:pPr>
      <w:r w:rsidRPr="00427E61">
        <w:rPr>
          <w:rStyle w:val="c9"/>
          <w:b/>
          <w:bCs/>
          <w:color w:val="000000"/>
          <w:sz w:val="28"/>
          <w:szCs w:val="28"/>
        </w:rPr>
        <w:t xml:space="preserve">Что вы можете сделать, если у вас появится желание уйти из </w:t>
      </w:r>
      <w:r w:rsidR="000842B5">
        <w:rPr>
          <w:rStyle w:val="c9"/>
          <w:b/>
          <w:bCs/>
          <w:color w:val="000000"/>
          <w:sz w:val="28"/>
          <w:szCs w:val="28"/>
        </w:rPr>
        <w:t>дома</w:t>
      </w:r>
      <w:r w:rsidRPr="00427E61">
        <w:rPr>
          <w:rStyle w:val="c9"/>
          <w:b/>
          <w:bCs/>
          <w:color w:val="000000"/>
          <w:sz w:val="28"/>
          <w:szCs w:val="28"/>
        </w:rPr>
        <w:t>?</w:t>
      </w:r>
      <w:r w:rsidRPr="00427E61">
        <w:rPr>
          <w:rStyle w:val="c15"/>
          <w:b/>
          <w:bCs/>
          <w:color w:val="000000"/>
          <w:sz w:val="28"/>
          <w:szCs w:val="28"/>
        </w:rPr>
        <w:t> </w:t>
      </w:r>
    </w:p>
    <w:p w:rsidR="00427E61" w:rsidRDefault="00427E61" w:rsidP="000A7D7A">
      <w:pPr>
        <w:rPr>
          <w:rStyle w:val="c26"/>
          <w:color w:val="000000"/>
          <w:sz w:val="28"/>
          <w:szCs w:val="28"/>
        </w:rPr>
      </w:pPr>
      <w:r w:rsidRPr="00427E61">
        <w:rPr>
          <w:rStyle w:val="c26"/>
          <w:color w:val="000000"/>
          <w:sz w:val="28"/>
          <w:szCs w:val="28"/>
        </w:rPr>
        <w:t>(дети называют свои варианты решения проблемы)</w:t>
      </w:r>
      <w:r w:rsidR="000A7D7A">
        <w:rPr>
          <w:rStyle w:val="c26"/>
          <w:color w:val="000000"/>
          <w:sz w:val="28"/>
          <w:szCs w:val="28"/>
        </w:rPr>
        <w:t>.</w:t>
      </w:r>
    </w:p>
    <w:p w:rsidR="00427E61" w:rsidRPr="00427E61" w:rsidRDefault="00427E61" w:rsidP="00427E61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7E61">
        <w:rPr>
          <w:rStyle w:val="c1"/>
          <w:color w:val="000000"/>
          <w:sz w:val="28"/>
          <w:szCs w:val="28"/>
        </w:rPr>
        <w:t>1.  Например: если ты поссорился с другим воспитанником, нужно помириться с ним или пойти поговорить с воспитателем, психологом, о том, что тебя беспокоит.</w:t>
      </w:r>
    </w:p>
    <w:p w:rsidR="00427E61" w:rsidRPr="00427E61" w:rsidRDefault="00427E61" w:rsidP="00427E61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7E61">
        <w:rPr>
          <w:rStyle w:val="c1"/>
          <w:color w:val="000000"/>
          <w:sz w:val="28"/>
          <w:szCs w:val="28"/>
        </w:rPr>
        <w:t>2.  Если тебе грустно, можно поделиться этим с другим человеком, воспитателем, социальным педагогом, психологом.</w:t>
      </w:r>
    </w:p>
    <w:p w:rsidR="00427E61" w:rsidRPr="00427E61" w:rsidRDefault="00427E61" w:rsidP="00427E61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7E61">
        <w:rPr>
          <w:rStyle w:val="c1"/>
          <w:color w:val="000000"/>
          <w:sz w:val="28"/>
          <w:szCs w:val="28"/>
        </w:rPr>
        <w:t>3.  Если же произошёл конфликт с воспитателем: можно поговорить с психологом, с другом, отвлечься каким-нибудь делом.</w:t>
      </w:r>
    </w:p>
    <w:p w:rsidR="00427E61" w:rsidRPr="00427E61" w:rsidRDefault="00427E61" w:rsidP="00427E61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7E61">
        <w:rPr>
          <w:rStyle w:val="c1"/>
          <w:color w:val="000000"/>
          <w:sz w:val="28"/>
          <w:szCs w:val="28"/>
        </w:rPr>
        <w:t>4.  Если тебе скучно:</w:t>
      </w:r>
    </w:p>
    <w:p w:rsidR="00427E61" w:rsidRPr="00427E61" w:rsidRDefault="00427E61" w:rsidP="00427E6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7E61">
        <w:rPr>
          <w:rStyle w:val="c1"/>
          <w:color w:val="000000"/>
          <w:sz w:val="28"/>
          <w:szCs w:val="28"/>
        </w:rPr>
        <w:t>·  Можно порисовать,</w:t>
      </w:r>
    </w:p>
    <w:p w:rsidR="00427E61" w:rsidRPr="00427E61" w:rsidRDefault="00427E61" w:rsidP="00427E6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7E61">
        <w:rPr>
          <w:rStyle w:val="c1"/>
          <w:color w:val="000000"/>
          <w:sz w:val="28"/>
          <w:szCs w:val="28"/>
        </w:rPr>
        <w:t>·  Послушать музыку,</w:t>
      </w:r>
    </w:p>
    <w:p w:rsidR="00427E61" w:rsidRPr="00427E61" w:rsidRDefault="00427E61" w:rsidP="00427E6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7E61">
        <w:rPr>
          <w:rStyle w:val="c1"/>
          <w:color w:val="000000"/>
          <w:sz w:val="28"/>
          <w:szCs w:val="28"/>
        </w:rPr>
        <w:t>·  Почитать книгу,</w:t>
      </w:r>
    </w:p>
    <w:p w:rsidR="00427E61" w:rsidRPr="00427E61" w:rsidRDefault="00427E61" w:rsidP="00427E6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7E61">
        <w:rPr>
          <w:rStyle w:val="c1"/>
          <w:color w:val="000000"/>
          <w:sz w:val="28"/>
          <w:szCs w:val="28"/>
        </w:rPr>
        <w:t>·  Записаться в какие-нибудь кружки,</w:t>
      </w:r>
    </w:p>
    <w:p w:rsidR="00427E61" w:rsidRPr="00427E61" w:rsidRDefault="00427E61" w:rsidP="00427E6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7E61">
        <w:rPr>
          <w:rStyle w:val="c1"/>
          <w:color w:val="000000"/>
          <w:sz w:val="28"/>
          <w:szCs w:val="28"/>
        </w:rPr>
        <w:t>·  Поиграть в футбол,</w:t>
      </w:r>
    </w:p>
    <w:p w:rsidR="00427E61" w:rsidRPr="00427E61" w:rsidRDefault="00427E61" w:rsidP="00427E6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7E61">
        <w:rPr>
          <w:rStyle w:val="c1"/>
          <w:color w:val="000000"/>
          <w:sz w:val="28"/>
          <w:szCs w:val="28"/>
        </w:rPr>
        <w:t>·  Заняться полезным делом, помочь своему воспитателю.</w:t>
      </w:r>
    </w:p>
    <w:p w:rsidR="00427E61" w:rsidRPr="00427E61" w:rsidRDefault="00427E61" w:rsidP="00427E6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7E61">
        <w:rPr>
          <w:rStyle w:val="c9"/>
          <w:b/>
          <w:bCs/>
          <w:color w:val="000000"/>
          <w:sz w:val="28"/>
          <w:szCs w:val="28"/>
        </w:rPr>
        <w:t>Почему выгодно быть хорошим, не нарушать правила поведения?</w:t>
      </w:r>
    </w:p>
    <w:p w:rsidR="00427E61" w:rsidRPr="00427E61" w:rsidRDefault="00427E61" w:rsidP="00427E6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7E61">
        <w:rPr>
          <w:rStyle w:val="c1"/>
          <w:color w:val="000000"/>
          <w:sz w:val="28"/>
          <w:szCs w:val="28"/>
        </w:rPr>
        <w:t>·  потому что к тебе хорошо относятся педагоги,</w:t>
      </w:r>
    </w:p>
    <w:p w:rsidR="00427E61" w:rsidRPr="00427E61" w:rsidRDefault="00427E61" w:rsidP="00427E6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7E61">
        <w:rPr>
          <w:rStyle w:val="c1"/>
          <w:color w:val="000000"/>
          <w:sz w:val="28"/>
          <w:szCs w:val="28"/>
        </w:rPr>
        <w:t>·  тебя уважают другие воспитанники,</w:t>
      </w:r>
    </w:p>
    <w:p w:rsidR="00427E61" w:rsidRPr="00427E61" w:rsidRDefault="00427E61" w:rsidP="00427E6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7E61">
        <w:rPr>
          <w:rStyle w:val="c1"/>
          <w:color w:val="000000"/>
          <w:sz w:val="28"/>
          <w:szCs w:val="28"/>
        </w:rPr>
        <w:t>·  с тобой приятно общаться,</w:t>
      </w:r>
    </w:p>
    <w:p w:rsidR="00427E61" w:rsidRPr="00427E61" w:rsidRDefault="00427E61" w:rsidP="00427E6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7E61">
        <w:rPr>
          <w:rStyle w:val="c1"/>
          <w:color w:val="000000"/>
          <w:sz w:val="28"/>
          <w:szCs w:val="28"/>
        </w:rPr>
        <w:t>·  воспитатели спокойны за тебя,</w:t>
      </w:r>
    </w:p>
    <w:p w:rsidR="00427E61" w:rsidRPr="00427E61" w:rsidRDefault="00427E61" w:rsidP="00427E6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7E61">
        <w:rPr>
          <w:rStyle w:val="c1"/>
          <w:color w:val="000000"/>
          <w:sz w:val="28"/>
          <w:szCs w:val="28"/>
        </w:rPr>
        <w:t>·  ты не попадешь на улице в беду или неприятную ситуацию.</w:t>
      </w:r>
    </w:p>
    <w:p w:rsidR="00771E08" w:rsidRPr="00332A92" w:rsidRDefault="00203804" w:rsidP="00332A9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Лучшие </w:t>
      </w:r>
      <w:r w:rsidR="00084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ваши </w:t>
      </w:r>
      <w:r w:rsidRPr="0020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советы мы вывесим на стенд, чтобы все видели, что нужно делать, чтобы в нашей жизни не было самовольных уходов из дома.</w:t>
      </w:r>
      <w:r w:rsidRPr="0020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71E08" w:rsidRPr="00332A92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ЕСЛИ ТЕБЕ ПЛОХО НА ДУШЕ…</w:t>
      </w:r>
    </w:p>
    <w:p w:rsidR="00771E08" w:rsidRPr="00332A92" w:rsidRDefault="00771E08" w:rsidP="00771E08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бывают ситуации, когда кажется, что всё в жизни  плохо, что не везет, никто не понимает, что я никому не нужен ни дома, ни в школе…</w:t>
      </w:r>
    </w:p>
    <w:p w:rsidR="00771E08" w:rsidRPr="00332A92" w:rsidRDefault="00771E08" w:rsidP="00771E08">
      <w:pPr>
        <w:shd w:val="clear" w:color="auto" w:fill="FFFFFF"/>
        <w:spacing w:after="0" w:line="240" w:lineRule="auto"/>
        <w:ind w:left="2832" w:firstLine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Первым делом останови поток мрачных мыслей фразой</w:t>
      </w:r>
      <w:r w:rsidRPr="00332A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 “Я могу разорвать этот замкнутый круг!</w:t>
      </w:r>
      <w:r w:rsidRPr="003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и улыбнись. </w:t>
      </w:r>
    </w:p>
    <w:p w:rsidR="00771E08" w:rsidRPr="00332A92" w:rsidRDefault="00771E08" w:rsidP="00771E08">
      <w:pPr>
        <w:numPr>
          <w:ilvl w:val="0"/>
          <w:numId w:val="2"/>
        </w:numPr>
        <w:shd w:val="clear" w:color="auto" w:fill="FFFFFF"/>
        <w:spacing w:before="24" w:after="24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Помни, безвыходных ситуаций не бывает! Просто ты пока не видишь выход. Прояви гибкость, помечтай, как бы ты хотел изменить ситуацию. Постарайся </w:t>
      </w:r>
      <w:proofErr w:type="gramStart"/>
      <w:r w:rsidRPr="003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получше</w:t>
      </w:r>
      <w:proofErr w:type="gramEnd"/>
      <w:r w:rsidRPr="003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четче представить себе ту жизнь, которой ты хотел бы жить. Попробуй ответить на вопрос: что нужно сделать, чтобы жизнь изменилась?</w:t>
      </w:r>
    </w:p>
    <w:p w:rsidR="00771E08" w:rsidRPr="00332A92" w:rsidRDefault="00771E08" w:rsidP="00771E08">
      <w:pPr>
        <w:numPr>
          <w:ilvl w:val="0"/>
          <w:numId w:val="2"/>
        </w:numPr>
        <w:shd w:val="clear" w:color="auto" w:fill="FFFFFF"/>
        <w:spacing w:before="24" w:after="24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Помни, ты не один в этом мире. Если ты не видишь выхода из ситуации сам, обратись со своими сомнениями к тому человеку, которому доверяешь. Здорово, если это твои родители, но это может быть и друг или подруга, родственник или учитель, психолог и социальный педагог.</w:t>
      </w:r>
    </w:p>
    <w:p w:rsidR="00771E08" w:rsidRPr="00332A92" w:rsidRDefault="00771E08" w:rsidP="00771E08">
      <w:pPr>
        <w:numPr>
          <w:ilvl w:val="0"/>
          <w:numId w:val="2"/>
        </w:numPr>
        <w:shd w:val="clear" w:color="auto" w:fill="FFFFFF"/>
        <w:spacing w:before="24" w:after="24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Помни, что каждому человеку даны природой очень многие таланты. Попробуй открыть их в себе. Помни, что очень многому можешь научиться, если захочешь! Обратись к психологу, он может помочь тебе в этом.</w:t>
      </w:r>
    </w:p>
    <w:p w:rsidR="00771E08" w:rsidRPr="00332A92" w:rsidRDefault="00771E08" w:rsidP="00771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</w:t>
      </w:r>
    </w:p>
    <w:p w:rsidR="00203804" w:rsidRPr="00332A92" w:rsidRDefault="00203804" w:rsidP="00427E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E08" w:rsidRPr="00332A92" w:rsidRDefault="00771E08" w:rsidP="00332A9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71E08" w:rsidRPr="00332A92" w:rsidRDefault="00771E08" w:rsidP="00332A9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1E08" w:rsidRPr="00332A92" w:rsidRDefault="00771E08" w:rsidP="00332A9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1E08" w:rsidRPr="00332A92" w:rsidRDefault="00771E08" w:rsidP="00332A9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804" w:rsidRDefault="00332A92" w:rsidP="00744BFE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911600" cy="2933700"/>
            <wp:effectExtent l="19050" t="0" r="0" b="0"/>
            <wp:docPr id="4" name="Рисунок 4" descr="C:\Users\Вика\Desktop\Новая папка\зангятие по самов уходам 16.03.2022\1647588138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ка\Desktop\Новая папка\зангятие по самов уходам 16.03.2022\16475881387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021" cy="2938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804" w:rsidRDefault="00203804" w:rsidP="00427E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804" w:rsidRDefault="00203804" w:rsidP="00427E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804" w:rsidRDefault="00203804" w:rsidP="00427E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804" w:rsidRDefault="00203804" w:rsidP="00427E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804" w:rsidRDefault="00203804" w:rsidP="00427E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804" w:rsidRDefault="00203804" w:rsidP="00427E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804" w:rsidRPr="000A7D7A" w:rsidRDefault="00203804" w:rsidP="000A7D7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203804" w:rsidRPr="000A7D7A" w:rsidSect="000A7D7A">
      <w:pgSz w:w="11906" w:h="16838"/>
      <w:pgMar w:top="568" w:right="282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083D"/>
    <w:multiLevelType w:val="multilevel"/>
    <w:tmpl w:val="768A1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C41B71"/>
    <w:multiLevelType w:val="multilevel"/>
    <w:tmpl w:val="FA10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72D8"/>
    <w:rsid w:val="000842B5"/>
    <w:rsid w:val="000A3B9A"/>
    <w:rsid w:val="000A7D7A"/>
    <w:rsid w:val="000C4195"/>
    <w:rsid w:val="00203804"/>
    <w:rsid w:val="00332A92"/>
    <w:rsid w:val="003A5290"/>
    <w:rsid w:val="003E72D8"/>
    <w:rsid w:val="00427E61"/>
    <w:rsid w:val="006728D5"/>
    <w:rsid w:val="00744BFE"/>
    <w:rsid w:val="00747FF7"/>
    <w:rsid w:val="00771E08"/>
    <w:rsid w:val="00857E0D"/>
    <w:rsid w:val="008C12E9"/>
    <w:rsid w:val="00A666F0"/>
    <w:rsid w:val="00A7137F"/>
    <w:rsid w:val="00AE3212"/>
    <w:rsid w:val="00AF1BDA"/>
    <w:rsid w:val="00BA0697"/>
    <w:rsid w:val="00DB1776"/>
    <w:rsid w:val="00F17C8F"/>
    <w:rsid w:val="00FB5587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76"/>
  </w:style>
  <w:style w:type="paragraph" w:styleId="3">
    <w:name w:val="heading 3"/>
    <w:basedOn w:val="a"/>
    <w:link w:val="30"/>
    <w:uiPriority w:val="9"/>
    <w:qFormat/>
    <w:rsid w:val="002038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72D8"/>
    <w:rPr>
      <w:b/>
      <w:bCs/>
    </w:rPr>
  </w:style>
  <w:style w:type="character" w:styleId="a4">
    <w:name w:val="Hyperlink"/>
    <w:basedOn w:val="a0"/>
    <w:uiPriority w:val="99"/>
    <w:semiHidden/>
    <w:unhideWhenUsed/>
    <w:rsid w:val="003E72D8"/>
    <w:rPr>
      <w:color w:val="0000FF"/>
      <w:u w:val="single"/>
    </w:rPr>
  </w:style>
  <w:style w:type="paragraph" w:customStyle="1" w:styleId="c19">
    <w:name w:val="c19"/>
    <w:basedOn w:val="a"/>
    <w:rsid w:val="0074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747FF7"/>
  </w:style>
  <w:style w:type="character" w:customStyle="1" w:styleId="c22">
    <w:name w:val="c22"/>
    <w:basedOn w:val="a0"/>
    <w:rsid w:val="00747FF7"/>
  </w:style>
  <w:style w:type="character" w:customStyle="1" w:styleId="c8">
    <w:name w:val="c8"/>
    <w:basedOn w:val="a0"/>
    <w:rsid w:val="00747FF7"/>
  </w:style>
  <w:style w:type="character" w:customStyle="1" w:styleId="c1">
    <w:name w:val="c1"/>
    <w:basedOn w:val="a0"/>
    <w:rsid w:val="00747FF7"/>
  </w:style>
  <w:style w:type="paragraph" w:customStyle="1" w:styleId="c29">
    <w:name w:val="c29"/>
    <w:basedOn w:val="a"/>
    <w:rsid w:val="0074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747FF7"/>
  </w:style>
  <w:style w:type="paragraph" w:customStyle="1" w:styleId="c0">
    <w:name w:val="c0"/>
    <w:basedOn w:val="a"/>
    <w:rsid w:val="0074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747FF7"/>
  </w:style>
  <w:style w:type="character" w:customStyle="1" w:styleId="c3">
    <w:name w:val="c3"/>
    <w:basedOn w:val="a0"/>
    <w:rsid w:val="00747FF7"/>
  </w:style>
  <w:style w:type="character" w:customStyle="1" w:styleId="c9">
    <w:name w:val="c9"/>
    <w:basedOn w:val="a0"/>
    <w:rsid w:val="00747FF7"/>
  </w:style>
  <w:style w:type="character" w:customStyle="1" w:styleId="c15">
    <w:name w:val="c15"/>
    <w:basedOn w:val="a0"/>
    <w:rsid w:val="00747FF7"/>
  </w:style>
  <w:style w:type="character" w:customStyle="1" w:styleId="c26">
    <w:name w:val="c26"/>
    <w:basedOn w:val="a0"/>
    <w:rsid w:val="00747FF7"/>
  </w:style>
  <w:style w:type="paragraph" w:customStyle="1" w:styleId="c11">
    <w:name w:val="c11"/>
    <w:basedOn w:val="a"/>
    <w:rsid w:val="0074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47FF7"/>
  </w:style>
  <w:style w:type="character" w:customStyle="1" w:styleId="c38">
    <w:name w:val="c38"/>
    <w:basedOn w:val="a0"/>
    <w:rsid w:val="00747FF7"/>
  </w:style>
  <w:style w:type="character" w:customStyle="1" w:styleId="30">
    <w:name w:val="Заголовок 3 Знак"/>
    <w:basedOn w:val="a0"/>
    <w:link w:val="3"/>
    <w:uiPriority w:val="9"/>
    <w:rsid w:val="002038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203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771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3">
    <w:name w:val="c93"/>
    <w:basedOn w:val="a0"/>
    <w:rsid w:val="00771E08"/>
  </w:style>
  <w:style w:type="character" w:customStyle="1" w:styleId="c13">
    <w:name w:val="c13"/>
    <w:basedOn w:val="a0"/>
    <w:rsid w:val="00771E08"/>
  </w:style>
  <w:style w:type="character" w:customStyle="1" w:styleId="c80">
    <w:name w:val="c80"/>
    <w:basedOn w:val="a0"/>
    <w:rsid w:val="00771E08"/>
  </w:style>
  <w:style w:type="paragraph" w:styleId="a6">
    <w:name w:val="Balloon Text"/>
    <w:basedOn w:val="a"/>
    <w:link w:val="a7"/>
    <w:uiPriority w:val="99"/>
    <w:semiHidden/>
    <w:unhideWhenUsed/>
    <w:rsid w:val="00332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A9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32A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0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5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4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0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5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84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2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54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25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38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331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0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9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960">
          <w:marLeft w:val="0"/>
          <w:marRight w:val="0"/>
          <w:marTop w:val="240"/>
          <w:marBottom w:val="0"/>
          <w:divBdr>
            <w:top w:val="single" w:sz="4" w:space="0" w:color="E1E8ED"/>
            <w:left w:val="single" w:sz="4" w:space="0" w:color="E1E8ED"/>
            <w:bottom w:val="single" w:sz="4" w:space="0" w:color="E1E8ED"/>
            <w:right w:val="single" w:sz="4" w:space="0" w:color="E1E8ED"/>
          </w:divBdr>
          <w:divsChild>
            <w:div w:id="9822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9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pandia.ru/text/category/kurganskaya_oblastmz/&amp;sa=D&amp;ust=1606060091217000&amp;usg=AOvVaw16rpNtd5aCmSTFoL2g8qN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s://pandia.ru/text/category/byudzhet_gosudarstvennij/&amp;sa=D&amp;ust=1606060091217000&amp;usg=AOvVaw1Fr7BUPjnnoQhcw7bo6y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pandia.ru/text/category/2_yanvarya/&amp;sa=D&amp;ust=1606060091216000&amp;usg=AOvVaw3WI3aDewmMS3y8aBZy-JX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pandia.ru/text/category/25_yanvarya/&amp;sa=D&amp;ust=1606060091218000&amp;usg=AOvVaw3zS3T6VYlFxQj7HSqqaMG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2196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ARM</cp:lastModifiedBy>
  <cp:revision>10</cp:revision>
  <cp:lastPrinted>2022-03-16T08:11:00Z</cp:lastPrinted>
  <dcterms:created xsi:type="dcterms:W3CDTF">2022-03-10T08:22:00Z</dcterms:created>
  <dcterms:modified xsi:type="dcterms:W3CDTF">2022-03-18T12:13:00Z</dcterms:modified>
</cp:coreProperties>
</file>